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92E1A" w14:textId="76FAFC2F" w:rsidR="007861E0" w:rsidRDefault="003B120D">
      <w:r>
        <w:t xml:space="preserve">Prezada banca examinadora, venho respeitosamente solicitar ampliação de gabarito para o item “b” da questão 4 da prova discursiva. Nele é solicitado mencionar 3 critérios diagnósticos para a principal hipótese diagnóstica. O PCDT IST 2022 do Ministério da Saúde apenas traz o escore de </w:t>
      </w:r>
      <w:proofErr w:type="spellStart"/>
      <w:r>
        <w:t>Nugent</w:t>
      </w:r>
      <w:proofErr w:type="spellEnd"/>
      <w:r>
        <w:t xml:space="preserve">, considerado padrão-ouro para o diagnóstico, porém o gabarito traz os 4 critérios de </w:t>
      </w:r>
      <w:proofErr w:type="spellStart"/>
      <w:r>
        <w:t>Amsel</w:t>
      </w:r>
      <w:proofErr w:type="spellEnd"/>
      <w:r>
        <w:t xml:space="preserve"> para diagnóstico da </w:t>
      </w:r>
      <w:proofErr w:type="spellStart"/>
      <w:r>
        <w:t>vulvovaginite</w:t>
      </w:r>
      <w:proofErr w:type="spellEnd"/>
      <w:r>
        <w:t xml:space="preserve">. Os critérios de </w:t>
      </w:r>
      <w:proofErr w:type="spellStart"/>
      <w:r>
        <w:t>Amsel</w:t>
      </w:r>
      <w:proofErr w:type="spellEnd"/>
      <w:r>
        <w:t xml:space="preserve"> (</w:t>
      </w:r>
      <w:proofErr w:type="spellStart"/>
      <w:r>
        <w:t>Amsel</w:t>
      </w:r>
      <w:proofErr w:type="spellEnd"/>
      <w:r>
        <w:t xml:space="preserve"> et al. 1983) são os seguintes: corrimento vaginal branco-acinzentado homogêneo, pH acima de 4,5, </w:t>
      </w:r>
      <w:proofErr w:type="spellStart"/>
      <w:r>
        <w:t>Whiff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positivo e presença de “</w:t>
      </w:r>
      <w:proofErr w:type="spellStart"/>
      <w:r>
        <w:t>clue</w:t>
      </w:r>
      <w:proofErr w:type="spellEnd"/>
      <w:r>
        <w:t xml:space="preserve"> </w:t>
      </w:r>
      <w:proofErr w:type="spellStart"/>
      <w:r>
        <w:t>cells</w:t>
      </w:r>
      <w:proofErr w:type="spellEnd"/>
      <w:r>
        <w:t xml:space="preserve">” no exame físico. </w:t>
      </w:r>
    </w:p>
    <w:p w14:paraId="15A97C28" w14:textId="522CF89E" w:rsidR="003B120D" w:rsidRDefault="003B120D">
      <w:r>
        <w:t>Diante do exposto, solicitamos que também seja considerado como resposta:</w:t>
      </w:r>
    </w:p>
    <w:p w14:paraId="68A8C3EF" w14:textId="21A81E9E" w:rsidR="003B120D" w:rsidRDefault="003B120D">
      <w:r>
        <w:t>Corrimento branco-acinzentado</w:t>
      </w:r>
      <w:r w:rsidR="001B53EF">
        <w:t xml:space="preserve"> </w:t>
      </w:r>
    </w:p>
    <w:p w14:paraId="49AB6824" w14:textId="4FC717A0" w:rsidR="001B53EF" w:rsidRDefault="001B53EF"/>
    <w:p w14:paraId="23E23A35" w14:textId="3D841C65" w:rsidR="001B53EF" w:rsidRDefault="001B53EF">
      <w:r>
        <w:t>Bibliografia</w:t>
      </w:r>
      <w:r>
        <w:br/>
      </w:r>
      <w:r>
        <w:t xml:space="preserve">Fernandes CE, Silva de Sá MF, eds. Tratado de Ginecologia </w:t>
      </w:r>
      <w:proofErr w:type="spellStart"/>
      <w:r>
        <w:t>Febrasgo</w:t>
      </w:r>
      <w:proofErr w:type="spellEnd"/>
      <w:r>
        <w:t>. 1ªed. Rio de Janeiro: Elsevier; 2019.</w:t>
      </w:r>
    </w:p>
    <w:p w14:paraId="1DF9696B" w14:textId="77777777" w:rsidR="007861E0" w:rsidRDefault="007861E0"/>
    <w:sectPr w:rsidR="007861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C0"/>
    <w:rsid w:val="001B53EF"/>
    <w:rsid w:val="002B0029"/>
    <w:rsid w:val="003B120D"/>
    <w:rsid w:val="00471101"/>
    <w:rsid w:val="007861E0"/>
    <w:rsid w:val="00AE10C0"/>
    <w:rsid w:val="00CF7F0E"/>
    <w:rsid w:val="00D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D4D5"/>
  <w15:chartTrackingRefBased/>
  <w15:docId w15:val="{C66543B0-0297-467C-B156-9A69572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10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do Nascimento Martins</dc:creator>
  <cp:keywords/>
  <dc:description/>
  <cp:lastModifiedBy>Carlos do Nascimento Martins</cp:lastModifiedBy>
  <cp:revision>1</cp:revision>
  <dcterms:created xsi:type="dcterms:W3CDTF">2023-03-08T16:15:00Z</dcterms:created>
  <dcterms:modified xsi:type="dcterms:W3CDTF">2023-03-10T01:10:00Z</dcterms:modified>
</cp:coreProperties>
</file>