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F387" w14:textId="77777777" w:rsidR="00D87F79" w:rsidRDefault="00D87F79" w:rsidP="008A5AE9">
      <w:pPr>
        <w:jc w:val="both"/>
      </w:pPr>
      <w:r>
        <w:t>RECURSO  REVALIDA 2023 01</w:t>
      </w:r>
    </w:p>
    <w:p w14:paraId="3F627E46" w14:textId="77777777" w:rsidR="00D87F79" w:rsidRDefault="00D87F79" w:rsidP="008A5AE9">
      <w:pPr>
        <w:jc w:val="both"/>
      </w:pPr>
    </w:p>
    <w:p w14:paraId="40932390" w14:textId="048837DF" w:rsidR="00D87F79" w:rsidRPr="00790D14" w:rsidRDefault="00D87F79" w:rsidP="008A5AE9">
      <w:pPr>
        <w:jc w:val="both"/>
        <w:rPr>
          <w:b/>
          <w:bCs/>
        </w:rPr>
      </w:pPr>
      <w:r w:rsidRPr="00790D14">
        <w:rPr>
          <w:b/>
          <w:bCs/>
        </w:rPr>
        <w:t xml:space="preserve">QUESTÃO </w:t>
      </w:r>
      <w:r>
        <w:rPr>
          <w:b/>
          <w:bCs/>
        </w:rPr>
        <w:t>9</w:t>
      </w:r>
      <w:r w:rsidRPr="00790D14">
        <w:rPr>
          <w:b/>
          <w:bCs/>
        </w:rPr>
        <w:t>7</w:t>
      </w:r>
    </w:p>
    <w:p w14:paraId="4724F4A6" w14:textId="15A3E0E8" w:rsidR="00D32958" w:rsidRDefault="00D32958" w:rsidP="008A5AE9">
      <w:pPr>
        <w:jc w:val="both"/>
      </w:pPr>
    </w:p>
    <w:p w14:paraId="4AF7E65E" w14:textId="234D85EF" w:rsidR="00D87F79" w:rsidRDefault="00D87F79" w:rsidP="008A5AE9">
      <w:pPr>
        <w:jc w:val="both"/>
      </w:pPr>
    </w:p>
    <w:p w14:paraId="13C903ED" w14:textId="77777777" w:rsidR="00D87F79" w:rsidRPr="00D87F79" w:rsidRDefault="00D87F79" w:rsidP="008A5AE9">
      <w:pPr>
        <w:jc w:val="both"/>
      </w:pPr>
      <w:r w:rsidRPr="00D87F79">
        <w:t xml:space="preserve">Um paciente com 65 anos procura a unidade de pronto atendimento com queixa de ter acordado com dor abdominal súbita, difusa, de intensidade crescente. Conta que fez uso de medicação sintomática e apresentou 2 episódios de vomitas. Nega sintomas urinários e alteração do hábito intestinal. Relata tabagismo (consumo de 60 maços/ano) e etilismo habitual (2 doses de destilado/dia, além das seguintes comorbidades: hipertensão arterial, em uso de atenolol, losartana, aspirina e sinvastatina; infarto agudo do miocárdio há 10 anos. Acrescenta que passou por uma cirurgia prévia, de urgência de úlcera no estômago há 18 anos. Ao exame físico, apresenta-se obeso, em regular estado geral, agitado. Registram-se, ainda pressão arterial de 100 x 60 mmHg; frequência cardíaca 110 batimentos por minuto; frequência respiratória de 20 incursões respiratórias por minuto, temperatura axilar de 37.8°C; estando o paciente ictérico (+1/+4), corado, desidratado (+1/+4] com abdome normotenso, doloroso à palpação profunda difusamente, sem sinais de irritação peritoneal. Resultados de seus exames laboratoriais apresentam: hemoglobina: 13 g/dL. leucócitos: 14.000/mm3, amilase: 238 U/L, lipase 130 U/L, </w:t>
      </w:r>
      <w:proofErr w:type="spellStart"/>
      <w:r w:rsidRPr="00D87F79">
        <w:t>Proteina</w:t>
      </w:r>
      <w:proofErr w:type="spellEnd"/>
      <w:r w:rsidRPr="00D87F79">
        <w:t xml:space="preserve"> C Reativa 8mg/L, gasometria venosa mostrando </w:t>
      </w:r>
      <w:proofErr w:type="spellStart"/>
      <w:r w:rsidRPr="00D87F79">
        <w:t>Ph</w:t>
      </w:r>
      <w:proofErr w:type="spellEnd"/>
      <w:r w:rsidRPr="00D87F79">
        <w:t xml:space="preserve"> 7.32 e lactato: 27 mg/dL. Nesse caso. a principal hipótese diagnostica agudo</w:t>
      </w:r>
    </w:p>
    <w:p w14:paraId="21A84EBA" w14:textId="77777777" w:rsidR="00D87F79" w:rsidRPr="00D87F79" w:rsidRDefault="00D87F79" w:rsidP="008A5AE9">
      <w:pPr>
        <w:numPr>
          <w:ilvl w:val="0"/>
          <w:numId w:val="1"/>
        </w:numPr>
        <w:jc w:val="both"/>
      </w:pPr>
      <w:r w:rsidRPr="00D87F79">
        <w:t>perfurativo por úlcera perfurada.</w:t>
      </w:r>
    </w:p>
    <w:p w14:paraId="50E0EED1" w14:textId="77777777" w:rsidR="00D87F79" w:rsidRPr="00D87F79" w:rsidRDefault="00D87F79" w:rsidP="008A5AE9">
      <w:pPr>
        <w:numPr>
          <w:ilvl w:val="0"/>
          <w:numId w:val="1"/>
        </w:numPr>
        <w:jc w:val="both"/>
      </w:pPr>
      <w:r w:rsidRPr="00D87F79">
        <w:t xml:space="preserve"> inflamatório por pancreatite aguda.</w:t>
      </w:r>
    </w:p>
    <w:p w14:paraId="60369912" w14:textId="77777777" w:rsidR="00D87F79" w:rsidRPr="00D87F79" w:rsidRDefault="00D87F79" w:rsidP="008A5AE9">
      <w:pPr>
        <w:numPr>
          <w:ilvl w:val="0"/>
          <w:numId w:val="1"/>
        </w:numPr>
        <w:jc w:val="both"/>
      </w:pPr>
      <w:r w:rsidRPr="00D87F79">
        <w:t xml:space="preserve"> obstrutivo por obstrução intestinal.</w:t>
      </w:r>
    </w:p>
    <w:p w14:paraId="299B3CE1" w14:textId="77777777" w:rsidR="00D87F79" w:rsidRPr="00D87F79" w:rsidRDefault="00D87F79" w:rsidP="008A5AE9">
      <w:pPr>
        <w:numPr>
          <w:ilvl w:val="0"/>
          <w:numId w:val="1"/>
        </w:numPr>
        <w:jc w:val="both"/>
      </w:pPr>
      <w:r w:rsidRPr="00D87F79">
        <w:t xml:space="preserve"> isquêmico por isquemia mesentérica.</w:t>
      </w:r>
    </w:p>
    <w:p w14:paraId="7017D6DF" w14:textId="5D9B19ED" w:rsidR="00D87F79" w:rsidRDefault="00D87F79" w:rsidP="008A5AE9">
      <w:pPr>
        <w:jc w:val="both"/>
      </w:pPr>
    </w:p>
    <w:p w14:paraId="223E8F1D" w14:textId="5505023B" w:rsidR="00D87F79" w:rsidRDefault="00D87F79" w:rsidP="008A5AE9">
      <w:pPr>
        <w:jc w:val="both"/>
      </w:pPr>
    </w:p>
    <w:p w14:paraId="1F16C688" w14:textId="77777777" w:rsidR="00D87F79" w:rsidRDefault="00D87F79" w:rsidP="008A5AE9">
      <w:pPr>
        <w:jc w:val="both"/>
        <w:rPr>
          <w:b/>
          <w:bCs/>
        </w:rPr>
      </w:pPr>
      <w:r w:rsidRPr="00790D14">
        <w:rPr>
          <w:b/>
          <w:bCs/>
        </w:rPr>
        <w:t>RECURSO:</w:t>
      </w:r>
    </w:p>
    <w:p w14:paraId="47CB0761" w14:textId="77777777" w:rsidR="00D87F79" w:rsidRDefault="00D87F79" w:rsidP="008A5AE9">
      <w:pPr>
        <w:jc w:val="both"/>
        <w:rPr>
          <w:b/>
          <w:bCs/>
        </w:rPr>
      </w:pPr>
    </w:p>
    <w:p w14:paraId="3C338234" w14:textId="5B4799E8" w:rsidR="00D87F79" w:rsidRDefault="00D87F79" w:rsidP="008A5AE9">
      <w:pPr>
        <w:ind w:firstLine="708"/>
        <w:jc w:val="both"/>
      </w:pPr>
      <w:r w:rsidRPr="00790D14">
        <w:t xml:space="preserve">Prezada banca examinadora, a questão </w:t>
      </w:r>
      <w:r>
        <w:t>97 trata sobre um homem com dor abdominal difusa, de início abrupto e de intensidade crescente, associada à leucocitose, acidose e aumento de lactato. Tal padrão</w:t>
      </w:r>
      <w:r w:rsidR="004E4080">
        <w:t xml:space="preserve"> clínico e laboratorial</w:t>
      </w:r>
      <w:r>
        <w:t xml:space="preserve"> é</w:t>
      </w:r>
      <w:r w:rsidR="004E4080">
        <w:t xml:space="preserve"> amplamente</w:t>
      </w:r>
      <w:r>
        <w:t xml:space="preserve"> compatível com quadro de isquemia mesentérica aguda. </w:t>
      </w:r>
      <w:r w:rsidR="004E4080">
        <w:t>Também podemos</w:t>
      </w:r>
      <w:r>
        <w:t xml:space="preserve"> ressaltar que os fatores de risco para aterosclerose tornam essa hipótese ainda mais plausível. Entre eles, </w:t>
      </w:r>
      <w:r w:rsidR="004E4080">
        <w:t>encontram-se:</w:t>
      </w:r>
      <w:r>
        <w:t xml:space="preserve"> obesidade, dislipidemia, hipertensão</w:t>
      </w:r>
      <w:r w:rsidR="004E4080">
        <w:t>, tabagismo</w:t>
      </w:r>
      <w:r>
        <w:t xml:space="preserve"> e história prévia de infarto agudo do miocárdio.</w:t>
      </w:r>
    </w:p>
    <w:p w14:paraId="43D9874A" w14:textId="284E8A45" w:rsidR="00D87F79" w:rsidRDefault="004E4080" w:rsidP="008A5AE9">
      <w:pPr>
        <w:ind w:firstLine="708"/>
        <w:jc w:val="both"/>
      </w:pPr>
      <w:r>
        <w:t>A despeito disso</w:t>
      </w:r>
      <w:r w:rsidR="00D87F79">
        <w:t>, o gabarito liberado pela banca foi de abdome agudo inflamatório por pancreatite aguda</w:t>
      </w:r>
      <w:r>
        <w:t>.</w:t>
      </w:r>
      <w:r w:rsidR="00D87F79">
        <w:t xml:space="preserve"> </w:t>
      </w:r>
      <w:r>
        <w:t>Entretanto, o diagnóstico de pancreatite é improvável, a</w:t>
      </w:r>
      <w:r w:rsidR="00D87F79">
        <w:t>final, para</w:t>
      </w:r>
      <w:r>
        <w:t xml:space="preserve"> a</w:t>
      </w:r>
      <w:r w:rsidR="00D87F79">
        <w:t xml:space="preserve"> confirmação diagnóstica de pancreatite devem estar</w:t>
      </w:r>
      <w:r w:rsidR="008A5AE9">
        <w:t xml:space="preserve"> entre os critérios diagnósticos</w:t>
      </w:r>
      <w:r w:rsidR="00D87F79">
        <w:t xml:space="preserve">, necessariamente, dor típica </w:t>
      </w:r>
      <w:r w:rsidR="008A5AE9">
        <w:t xml:space="preserve">e aumento da </w:t>
      </w:r>
      <w:r w:rsidR="00D87F79">
        <w:t xml:space="preserve">amilase e/ou lipase em 3 vezes o valor de referência. </w:t>
      </w:r>
    </w:p>
    <w:p w14:paraId="0EE5100A" w14:textId="5E4DC56B" w:rsidR="008A5AE9" w:rsidRDefault="008A5AE9" w:rsidP="008A5AE9">
      <w:pPr>
        <w:ind w:firstLine="708"/>
        <w:jc w:val="both"/>
      </w:pPr>
      <w:r>
        <w:t>O paciente em tela não apresenta nenhum d</w:t>
      </w:r>
      <w:r w:rsidR="004E4080">
        <w:t>esses</w:t>
      </w:r>
      <w:r>
        <w:t xml:space="preserve"> critérios. A dor referida na pancreatite, como regra, se situa em andar superior do abdome, com distribuição em cinta ou faixa e irradiação para o dorso. Além diss</w:t>
      </w:r>
      <w:r w:rsidR="004E4080">
        <w:t>o</w:t>
      </w:r>
      <w:r>
        <w:t>, é comum haver múltiplos episódios de vômito associado ao quadro, o que não é apresentado pelo paciente.</w:t>
      </w:r>
    </w:p>
    <w:p w14:paraId="5158A6C1" w14:textId="77777777" w:rsidR="008A5AE9" w:rsidRDefault="008A5AE9" w:rsidP="008A5AE9">
      <w:pPr>
        <w:ind w:firstLine="708"/>
        <w:jc w:val="both"/>
      </w:pPr>
      <w:r>
        <w:t>Somado a isso, o paciente não apresenta a elevação de amilase ou lipase em 3 vezes seus respectivos valores de referência (Amilase – valor de referência: até 100U/L; Lipase – Valor de referência: até 60 U/L).</w:t>
      </w:r>
    </w:p>
    <w:p w14:paraId="1920EC69" w14:textId="00941B1C" w:rsidR="008A5AE9" w:rsidRDefault="008A5AE9" w:rsidP="008A5AE9">
      <w:pPr>
        <w:ind w:firstLine="708"/>
        <w:jc w:val="both"/>
      </w:pPr>
      <w:r>
        <w:t>Portanto, o diagnóstico de pancreatite pode ser, inicialmente, descartado.</w:t>
      </w:r>
    </w:p>
    <w:p w14:paraId="4CE0B7CB" w14:textId="3E9E7429" w:rsidR="008A5AE9" w:rsidRDefault="008A5AE9" w:rsidP="008A5AE9">
      <w:pPr>
        <w:ind w:firstLine="708"/>
        <w:jc w:val="both"/>
      </w:pPr>
      <w:r>
        <w:t>Desse modo, baseados</w:t>
      </w:r>
      <w:r w:rsidRPr="008A5AE9">
        <w:t xml:space="preserve"> na literatura médica atual, solicitamos </w:t>
      </w:r>
      <w:r>
        <w:t>mudança</w:t>
      </w:r>
      <w:r w:rsidRPr="008A5AE9">
        <w:t xml:space="preserve"> do gabarito para:</w:t>
      </w:r>
      <w:r>
        <w:t xml:space="preserve"> “</w:t>
      </w:r>
      <w:r w:rsidR="00D87F79" w:rsidRPr="00D87F79">
        <w:t>isquêmico por isquemia mesentérica.</w:t>
      </w:r>
      <w:r>
        <w:t xml:space="preserve"> Descrito na alternativa </w:t>
      </w:r>
      <w:r w:rsidR="000C463E">
        <w:t>D</w:t>
      </w:r>
      <w:r>
        <w:t>.</w:t>
      </w:r>
    </w:p>
    <w:p w14:paraId="39F25EC5" w14:textId="7C29E7A0" w:rsidR="00D87F79" w:rsidRDefault="00D87F79" w:rsidP="00D87F79">
      <w:pPr>
        <w:ind w:firstLine="708"/>
      </w:pPr>
    </w:p>
    <w:p w14:paraId="6EA7D0B8" w14:textId="59E5340D" w:rsidR="008A5AE9" w:rsidRDefault="008A5AE9" w:rsidP="00D87F79">
      <w:pPr>
        <w:ind w:firstLine="708"/>
      </w:pPr>
      <w:r>
        <w:t>Bibliografia:</w:t>
      </w:r>
    </w:p>
    <w:p w14:paraId="490ACB3C" w14:textId="3E23A7F2" w:rsidR="008A5AE9" w:rsidRDefault="008A5AE9" w:rsidP="00D87F79">
      <w:pPr>
        <w:ind w:firstLine="708"/>
      </w:pPr>
    </w:p>
    <w:p w14:paraId="3A01F6B4" w14:textId="25DF946F" w:rsidR="008A5AE9" w:rsidRDefault="008A5AE9" w:rsidP="008A5AE9">
      <w:pPr>
        <w:pStyle w:val="PargrafodaLista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A32A22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Sabiston</w:t>
      </w:r>
      <w:proofErr w:type="spellEnd"/>
      <w:r w:rsidRPr="00A32A22">
        <w:rPr>
          <w:rFonts w:asciiTheme="minorHAnsi" w:hAnsiTheme="minorHAnsi" w:cstheme="minorHAnsi"/>
          <w:color w:val="222222"/>
          <w:shd w:val="clear" w:color="auto" w:fill="FFFFFF"/>
        </w:rPr>
        <w:t xml:space="preserve"> Tratado De Cirurgia - 20A Edição. Courtney M. Townsend, Jr., R. Daniel </w:t>
      </w:r>
      <w:proofErr w:type="spellStart"/>
      <w:r w:rsidRPr="00A32A22">
        <w:rPr>
          <w:rFonts w:asciiTheme="minorHAnsi" w:hAnsiTheme="minorHAnsi" w:cstheme="minorHAnsi"/>
          <w:color w:val="222222"/>
          <w:shd w:val="clear" w:color="auto" w:fill="FFFFFF"/>
        </w:rPr>
        <w:t>Beauchamp</w:t>
      </w:r>
      <w:proofErr w:type="spellEnd"/>
      <w:r w:rsidRPr="00A32A22">
        <w:rPr>
          <w:rFonts w:asciiTheme="minorHAnsi" w:hAnsiTheme="minorHAnsi" w:cstheme="minorHAnsi"/>
          <w:color w:val="222222"/>
          <w:shd w:val="clear" w:color="auto" w:fill="FFFFFF"/>
        </w:rPr>
        <w:t xml:space="preserve">, B. Mark </w:t>
      </w:r>
      <w:proofErr w:type="spellStart"/>
      <w:r w:rsidRPr="00A32A22">
        <w:rPr>
          <w:rFonts w:asciiTheme="minorHAnsi" w:hAnsiTheme="minorHAnsi" w:cstheme="minorHAnsi"/>
          <w:color w:val="222222"/>
          <w:shd w:val="clear" w:color="auto" w:fill="FFFFFF"/>
        </w:rPr>
        <w:t>Evers</w:t>
      </w:r>
      <w:proofErr w:type="spellEnd"/>
      <w:r w:rsidRPr="00A32A22">
        <w:rPr>
          <w:rFonts w:asciiTheme="minorHAnsi" w:hAnsiTheme="minorHAnsi" w:cstheme="minorHAnsi"/>
          <w:color w:val="222222"/>
          <w:shd w:val="clear" w:color="auto" w:fill="FFFFFF"/>
        </w:rPr>
        <w:t xml:space="preserve">, Kenneth L. </w:t>
      </w:r>
      <w:proofErr w:type="spellStart"/>
      <w:r w:rsidRPr="00A32A22">
        <w:rPr>
          <w:rFonts w:asciiTheme="minorHAnsi" w:hAnsiTheme="minorHAnsi" w:cstheme="minorHAnsi"/>
          <w:color w:val="222222"/>
          <w:shd w:val="clear" w:color="auto" w:fill="FFFFFF"/>
        </w:rPr>
        <w:t>Mattox</w:t>
      </w:r>
      <w:proofErr w:type="spellEnd"/>
      <w:r w:rsidRPr="00A32A22">
        <w:rPr>
          <w:rFonts w:asciiTheme="minorHAnsi" w:hAnsiTheme="minorHAnsi" w:cstheme="minorHAnsi"/>
          <w:color w:val="222222"/>
          <w:shd w:val="clear" w:color="auto" w:fill="FFFFFF"/>
        </w:rPr>
        <w:t>. 2019 </w:t>
      </w:r>
    </w:p>
    <w:p w14:paraId="0D4E1BD4" w14:textId="77777777" w:rsidR="008A5AE9" w:rsidRPr="00A32A22" w:rsidRDefault="008A5AE9" w:rsidP="008A5AE9">
      <w:pPr>
        <w:pStyle w:val="PargrafodaLista"/>
        <w:spacing w:line="360" w:lineRule="atLeast"/>
        <w:ind w:left="106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8EEBF02" w14:textId="7D600C2C" w:rsidR="008A5AE9" w:rsidRDefault="008A5AE9" w:rsidP="00D87F79">
      <w:pPr>
        <w:ind w:firstLine="708"/>
      </w:pPr>
      <w:r>
        <w:t xml:space="preserve">2. </w:t>
      </w:r>
      <w:hyperlink r:id="rId5" w:history="1">
        <w:r w:rsidRPr="00A75DC7">
          <w:rPr>
            <w:rStyle w:val="Hyperlink"/>
          </w:rPr>
          <w:t>https://www.uptodate.com/contents/clinical-manifestations-and-diagnosis-of-acute-pancreatitis?search=acute%20pancreatitis&amp;source=search_result&amp;selectedTitle=2~150&amp;usage_type=default&amp;display_rank=2</w:t>
        </w:r>
      </w:hyperlink>
    </w:p>
    <w:p w14:paraId="68BFEC78" w14:textId="77777777" w:rsidR="008A5AE9" w:rsidRDefault="008A5AE9" w:rsidP="00D87F79">
      <w:pPr>
        <w:ind w:firstLine="708"/>
      </w:pPr>
    </w:p>
    <w:p w14:paraId="0CFFB826" w14:textId="5EA50FE7" w:rsidR="008A5AE9" w:rsidRDefault="008A5AE9" w:rsidP="00D87F79">
      <w:pPr>
        <w:ind w:firstLine="708"/>
      </w:pPr>
      <w:r>
        <w:t>3.</w:t>
      </w:r>
      <w:r w:rsidRPr="008A5AE9">
        <w:t xml:space="preserve"> </w:t>
      </w:r>
      <w:hyperlink r:id="rId6" w:history="1">
        <w:r w:rsidRPr="00A75DC7">
          <w:rPr>
            <w:rStyle w:val="Hyperlink"/>
          </w:rPr>
          <w:t>https://www.uptodate.com/contents/overview-of-intestinal-ischemia-in-adults?search=mesenteric%20ischemia%20diagnosis&amp;source=search_result&amp;selectedTitle=1~150&amp;usage_type=default&amp;display_rank=1</w:t>
        </w:r>
      </w:hyperlink>
    </w:p>
    <w:p w14:paraId="0456F593" w14:textId="77777777" w:rsidR="008A5AE9" w:rsidRDefault="008A5AE9" w:rsidP="00D87F79">
      <w:pPr>
        <w:ind w:firstLine="708"/>
      </w:pPr>
    </w:p>
    <w:sectPr w:rsidR="008A5AE9" w:rsidSect="008B57B8">
      <w:type w:val="continuous"/>
      <w:pgSz w:w="11900" w:h="16840"/>
      <w:pgMar w:top="1417" w:right="844" w:bottom="651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2C58"/>
    <w:multiLevelType w:val="hybridMultilevel"/>
    <w:tmpl w:val="6FC07BFC"/>
    <w:lvl w:ilvl="0" w:tplc="7592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2C39FE"/>
    <w:multiLevelType w:val="hybridMultilevel"/>
    <w:tmpl w:val="22883C5A"/>
    <w:lvl w:ilvl="0" w:tplc="A0149E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3C45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BC0E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9C04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EAC7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AF80A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747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7C77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F837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132096406">
    <w:abstractNumId w:val="1"/>
  </w:num>
  <w:num w:numId="2" w16cid:durableId="188043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79"/>
    <w:rsid w:val="000C463E"/>
    <w:rsid w:val="0044729B"/>
    <w:rsid w:val="004E4080"/>
    <w:rsid w:val="008A5AE9"/>
    <w:rsid w:val="008B57B8"/>
    <w:rsid w:val="00D32958"/>
    <w:rsid w:val="00D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A3CA6"/>
  <w15:chartTrackingRefBased/>
  <w15:docId w15:val="{36651573-5267-484B-9C67-4ABFD6B2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5AE9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8A5A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726">
          <w:marLeft w:val="72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11">
          <w:marLeft w:val="72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94">
          <w:marLeft w:val="72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943">
          <w:marLeft w:val="72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todate.com/contents/overview-of-intestinal-ischemia-in-adults?search=mesenteric%20ischemia%20diagnosis&amp;source=search_result&amp;selectedTitle=1~150&amp;usage_type=default&amp;display_rank=1" TargetMode="External"/><Relationship Id="rId5" Type="http://schemas.openxmlformats.org/officeDocument/2006/relationships/hyperlink" Target="https://www.uptodate.com/contents/clinical-manifestations-and-diagnosis-of-acute-pancreatitis?search=acute%20pancreatitis&amp;source=search_result&amp;selectedTitle=2~150&amp;usage_type=default&amp;display_rank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Rivas</dc:creator>
  <cp:keywords/>
  <dc:description/>
  <cp:lastModifiedBy>Antonio Rivas</cp:lastModifiedBy>
  <cp:revision>3</cp:revision>
  <dcterms:created xsi:type="dcterms:W3CDTF">2023-03-10T00:30:00Z</dcterms:created>
  <dcterms:modified xsi:type="dcterms:W3CDTF">2023-03-10T09:13:00Z</dcterms:modified>
</cp:coreProperties>
</file>