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50F2" w14:textId="2CE86178" w:rsidR="00430217" w:rsidRDefault="00430217" w:rsidP="00112B1A">
      <w:pPr>
        <w:shd w:val="clear" w:color="auto" w:fill="4472C4" w:themeFill="accent1"/>
        <w:jc w:val="center"/>
      </w:pPr>
      <w:r w:rsidRPr="00430217">
        <w:rPr>
          <w:b/>
          <w:bCs/>
          <w:color w:val="FFFFFF" w:themeColor="background1"/>
        </w:rPr>
        <w:t>Recurso para a Q.</w:t>
      </w:r>
      <w:r w:rsidR="00B459E3">
        <w:rPr>
          <w:b/>
          <w:bCs/>
          <w:color w:val="FFFFFF" w:themeColor="background1"/>
        </w:rPr>
        <w:t>70</w:t>
      </w:r>
      <w:r w:rsidRPr="00430217">
        <w:rPr>
          <w:b/>
          <w:bCs/>
          <w:color w:val="FFFFFF" w:themeColor="background1"/>
        </w:rPr>
        <w:t xml:space="preserve"> </w:t>
      </w:r>
      <w:r w:rsidR="00B459E3">
        <w:rPr>
          <w:b/>
          <w:bCs/>
          <w:color w:val="FFFFFF" w:themeColor="background1"/>
        </w:rPr>
        <w:t>do SUS BA</w:t>
      </w:r>
    </w:p>
    <w:p w14:paraId="2D47A5BB" w14:textId="07EB460C" w:rsidR="00430217" w:rsidRDefault="00430217" w:rsidP="004954CB">
      <w:pPr>
        <w:jc w:val="both"/>
      </w:pPr>
      <w:r>
        <w:t xml:space="preserve">Prezada banca </w:t>
      </w:r>
      <w:r w:rsidR="00B459E3">
        <w:t>do SUS BA</w:t>
      </w:r>
      <w:r>
        <w:t xml:space="preserve">, </w:t>
      </w:r>
    </w:p>
    <w:p w14:paraId="2E83DE5A" w14:textId="202F2DB8" w:rsidR="00F2679A" w:rsidRDefault="00F5203F" w:rsidP="002B08FE">
      <w:pPr>
        <w:jc w:val="both"/>
      </w:pPr>
      <w:r>
        <w:t>Solicito gentilmente a ampliação do gabarito da questão 70 para territorialização, uma vez que, segundo o Tratado de Medicina de Família e Comunidade, de Gusso e Colaboradores (</w:t>
      </w:r>
      <w:r w:rsidR="00DF5E0E">
        <w:t xml:space="preserve">capítulo 37, página 300, ano 2019), o </w:t>
      </w:r>
      <w:r w:rsidR="009F1EEC">
        <w:t>“georreferenciamento” e</w:t>
      </w:r>
      <w:r w:rsidR="00C40127">
        <w:t xml:space="preserve"> a</w:t>
      </w:r>
      <w:r w:rsidR="009F1EEC">
        <w:t xml:space="preserve"> “estimativa rápida” </w:t>
      </w:r>
      <w:r w:rsidR="00DF5E0E">
        <w:t>são estratégias, na verdade, de territorialização</w:t>
      </w:r>
      <w:r w:rsidR="00C40127">
        <w:t xml:space="preserve">, que por sua vez é utilizada como diagnóstico comunitário. </w:t>
      </w:r>
    </w:p>
    <w:sectPr w:rsidR="00F26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A8F"/>
    <w:multiLevelType w:val="hybridMultilevel"/>
    <w:tmpl w:val="7070D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7A59"/>
    <w:multiLevelType w:val="hybridMultilevel"/>
    <w:tmpl w:val="13B67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6DA4"/>
    <w:multiLevelType w:val="hybridMultilevel"/>
    <w:tmpl w:val="BB380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2B8D"/>
    <w:multiLevelType w:val="hybridMultilevel"/>
    <w:tmpl w:val="DDF46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964"/>
    <w:multiLevelType w:val="hybridMultilevel"/>
    <w:tmpl w:val="BE960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7641"/>
    <w:multiLevelType w:val="hybridMultilevel"/>
    <w:tmpl w:val="B7C45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09975">
    <w:abstractNumId w:val="3"/>
  </w:num>
  <w:num w:numId="2" w16cid:durableId="890578962">
    <w:abstractNumId w:val="5"/>
  </w:num>
  <w:num w:numId="3" w16cid:durableId="1243106112">
    <w:abstractNumId w:val="0"/>
  </w:num>
  <w:num w:numId="4" w16cid:durableId="525560918">
    <w:abstractNumId w:val="4"/>
  </w:num>
  <w:num w:numId="5" w16cid:durableId="724721325">
    <w:abstractNumId w:val="2"/>
  </w:num>
  <w:num w:numId="6" w16cid:durableId="34185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05"/>
    <w:rsid w:val="00040E05"/>
    <w:rsid w:val="00075AEE"/>
    <w:rsid w:val="000B2977"/>
    <w:rsid w:val="00112B1A"/>
    <w:rsid w:val="00136B2A"/>
    <w:rsid w:val="001D32CF"/>
    <w:rsid w:val="001E6303"/>
    <w:rsid w:val="0020046B"/>
    <w:rsid w:val="00292B85"/>
    <w:rsid w:val="002B08FE"/>
    <w:rsid w:val="002E564B"/>
    <w:rsid w:val="0035332B"/>
    <w:rsid w:val="003573C6"/>
    <w:rsid w:val="00406AAF"/>
    <w:rsid w:val="00407345"/>
    <w:rsid w:val="00430217"/>
    <w:rsid w:val="00443354"/>
    <w:rsid w:val="004954CB"/>
    <w:rsid w:val="00497BCF"/>
    <w:rsid w:val="004B2F2F"/>
    <w:rsid w:val="0059646B"/>
    <w:rsid w:val="005C22C9"/>
    <w:rsid w:val="00616B65"/>
    <w:rsid w:val="00642D35"/>
    <w:rsid w:val="00642F1D"/>
    <w:rsid w:val="006472D9"/>
    <w:rsid w:val="006B7602"/>
    <w:rsid w:val="00705179"/>
    <w:rsid w:val="007101C6"/>
    <w:rsid w:val="007C5B06"/>
    <w:rsid w:val="007E181B"/>
    <w:rsid w:val="00823999"/>
    <w:rsid w:val="00834AE0"/>
    <w:rsid w:val="00891DF2"/>
    <w:rsid w:val="008D3D7D"/>
    <w:rsid w:val="008E2942"/>
    <w:rsid w:val="009F1EEC"/>
    <w:rsid w:val="00A414D5"/>
    <w:rsid w:val="00A718ED"/>
    <w:rsid w:val="00AA0E47"/>
    <w:rsid w:val="00AB1F1D"/>
    <w:rsid w:val="00AB56C4"/>
    <w:rsid w:val="00AC01A9"/>
    <w:rsid w:val="00AF32DA"/>
    <w:rsid w:val="00B31F46"/>
    <w:rsid w:val="00B35D5A"/>
    <w:rsid w:val="00B459E3"/>
    <w:rsid w:val="00B66367"/>
    <w:rsid w:val="00B75714"/>
    <w:rsid w:val="00BF6F37"/>
    <w:rsid w:val="00C25922"/>
    <w:rsid w:val="00C40127"/>
    <w:rsid w:val="00C660A0"/>
    <w:rsid w:val="00CA1B25"/>
    <w:rsid w:val="00CF2AB6"/>
    <w:rsid w:val="00D82805"/>
    <w:rsid w:val="00DC0B07"/>
    <w:rsid w:val="00DE505F"/>
    <w:rsid w:val="00DF5E0E"/>
    <w:rsid w:val="00DF6D83"/>
    <w:rsid w:val="00E12FF7"/>
    <w:rsid w:val="00E766C6"/>
    <w:rsid w:val="00EC6AC4"/>
    <w:rsid w:val="00EE22F0"/>
    <w:rsid w:val="00EE32EF"/>
    <w:rsid w:val="00EF47CC"/>
    <w:rsid w:val="00F2679A"/>
    <w:rsid w:val="00F5203F"/>
    <w:rsid w:val="00F94833"/>
    <w:rsid w:val="00F96221"/>
    <w:rsid w:val="00FD2845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254E"/>
  <w15:chartTrackingRefBased/>
  <w15:docId w15:val="{CD414996-5424-402D-9DEB-ACA9707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2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0B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359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DAlegria</dc:creator>
  <cp:keywords/>
  <dc:description/>
  <cp:lastModifiedBy>Barbara DAlegria</cp:lastModifiedBy>
  <cp:revision>18</cp:revision>
  <dcterms:created xsi:type="dcterms:W3CDTF">2023-11-23T12:30:00Z</dcterms:created>
  <dcterms:modified xsi:type="dcterms:W3CDTF">2023-11-23T13:14:00Z</dcterms:modified>
</cp:coreProperties>
</file>